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27E42" w14:textId="77777777" w:rsidR="00F90A35" w:rsidRPr="00853D09" w:rsidRDefault="00F90A35" w:rsidP="00F90A35">
      <w:pPr>
        <w:spacing w:after="0"/>
      </w:pPr>
    </w:p>
    <w:p w14:paraId="691D7795" w14:textId="77777777" w:rsidR="00F90A35" w:rsidRDefault="00F90A35" w:rsidP="00F90A35">
      <w:pPr>
        <w:spacing w:after="0"/>
        <w:jc w:val="center"/>
        <w:rPr>
          <w:rFonts w:eastAsia="Garamond"/>
          <w:b/>
          <w:sz w:val="24"/>
        </w:rPr>
      </w:pPr>
    </w:p>
    <w:p w14:paraId="44CDFC90" w14:textId="30C3F868" w:rsidR="00EF5D63" w:rsidRDefault="00F90A35" w:rsidP="00F90A35">
      <w:pPr>
        <w:spacing w:after="0"/>
        <w:jc w:val="center"/>
        <w:rPr>
          <w:rFonts w:eastAsia="Garamond"/>
          <w:b/>
          <w:sz w:val="24"/>
        </w:rPr>
      </w:pPr>
      <w:r w:rsidRPr="00853D09">
        <w:rPr>
          <w:rFonts w:eastAsia="Garamond"/>
          <w:b/>
          <w:sz w:val="24"/>
        </w:rPr>
        <w:t>PROTOKÓŁ ZDAWCZO-ODBIORCZY</w:t>
      </w:r>
    </w:p>
    <w:p w14:paraId="10559E96" w14:textId="77777777" w:rsidR="00326D2B" w:rsidRDefault="00326D2B" w:rsidP="00F90A35">
      <w:pPr>
        <w:spacing w:after="0"/>
        <w:jc w:val="center"/>
        <w:rPr>
          <w:rFonts w:eastAsia="Garamond"/>
          <w:b/>
          <w:sz w:val="24"/>
        </w:rPr>
      </w:pPr>
    </w:p>
    <w:p w14:paraId="031D25B7" w14:textId="0EF77C54" w:rsidR="00F90A35" w:rsidRDefault="00F90A35" w:rsidP="00F90A35">
      <w:pPr>
        <w:spacing w:after="0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36"/>
        <w:gridCol w:w="6026"/>
      </w:tblGrid>
      <w:tr w:rsidR="00F90A35" w14:paraId="4445E571" w14:textId="77777777" w:rsidTr="00172194">
        <w:trPr>
          <w:trHeight w:val="793"/>
        </w:trPr>
        <w:tc>
          <w:tcPr>
            <w:tcW w:w="3036" w:type="dxa"/>
            <w:vAlign w:val="center"/>
          </w:tcPr>
          <w:p w14:paraId="3271A6B5" w14:textId="78105480" w:rsidR="00F90A35" w:rsidRDefault="00F90A35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Data spisania protokołu</w:t>
            </w:r>
          </w:p>
        </w:tc>
        <w:tc>
          <w:tcPr>
            <w:tcW w:w="6026" w:type="dxa"/>
            <w:vAlign w:val="center"/>
          </w:tcPr>
          <w:p w14:paraId="4D1546B1" w14:textId="5BBAF7DD" w:rsidR="00F90A35" w:rsidRDefault="00F90A35" w:rsidP="00F90A35">
            <w:pPr>
              <w:jc w:val="center"/>
            </w:pPr>
            <w:r>
              <w:t>Data ostatniego podpisu elektronicznego lub data wpisana przy ostatnim podpisie własnoręcznym</w:t>
            </w:r>
          </w:p>
        </w:tc>
      </w:tr>
      <w:tr w:rsidR="00172194" w14:paraId="6CC95464" w14:textId="77777777" w:rsidTr="00172194">
        <w:trPr>
          <w:trHeight w:val="793"/>
        </w:trPr>
        <w:tc>
          <w:tcPr>
            <w:tcW w:w="3036" w:type="dxa"/>
            <w:vAlign w:val="center"/>
          </w:tcPr>
          <w:p w14:paraId="103F2C80" w14:textId="0FD131FB" w:rsidR="00172194" w:rsidRDefault="00172194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Data uruchomienia usługi</w:t>
            </w:r>
          </w:p>
        </w:tc>
        <w:tc>
          <w:tcPr>
            <w:tcW w:w="6026" w:type="dxa"/>
            <w:vAlign w:val="center"/>
          </w:tcPr>
          <w:p w14:paraId="629AEED5" w14:textId="77777777" w:rsidR="00172194" w:rsidRDefault="00172194" w:rsidP="00F90A35">
            <w:pPr>
              <w:jc w:val="center"/>
            </w:pPr>
          </w:p>
        </w:tc>
      </w:tr>
      <w:tr w:rsidR="00D259BF" w14:paraId="426E70B1" w14:textId="77777777" w:rsidTr="00172194">
        <w:trPr>
          <w:trHeight w:val="549"/>
        </w:trPr>
        <w:tc>
          <w:tcPr>
            <w:tcW w:w="3036" w:type="dxa"/>
            <w:vAlign w:val="center"/>
          </w:tcPr>
          <w:p w14:paraId="1C09A42A" w14:textId="38503868" w:rsidR="00D259BF" w:rsidRDefault="00D259BF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OSD</w:t>
            </w:r>
          </w:p>
        </w:tc>
        <w:tc>
          <w:tcPr>
            <w:tcW w:w="6026" w:type="dxa"/>
            <w:vAlign w:val="center"/>
          </w:tcPr>
          <w:p w14:paraId="38EBA039" w14:textId="0B004684" w:rsidR="00D259BF" w:rsidRDefault="00FB73C4" w:rsidP="00F90A35">
            <w:pPr>
              <w:jc w:val="center"/>
            </w:pPr>
            <w:r w:rsidRPr="009D79F4">
              <w:t>CONCEPT SP. Z O.O.</w:t>
            </w:r>
            <w:r w:rsidRPr="009D79F4">
              <w:rPr>
                <w:sz w:val="18"/>
                <w:szCs w:val="18"/>
              </w:rPr>
              <w:t xml:space="preserve"> </w:t>
            </w:r>
            <w:r w:rsidRPr="009D79F4">
              <w:t>z siedzibą: Strażacka 16, 28-300 Jędrzejów</w:t>
            </w:r>
            <w:bookmarkStart w:id="0" w:name="_GoBack"/>
            <w:bookmarkEnd w:id="0"/>
          </w:p>
        </w:tc>
      </w:tr>
      <w:tr w:rsidR="00D259BF" w14:paraId="1F45AE4D" w14:textId="77777777" w:rsidTr="00172194">
        <w:trPr>
          <w:trHeight w:val="557"/>
        </w:trPr>
        <w:tc>
          <w:tcPr>
            <w:tcW w:w="3036" w:type="dxa"/>
            <w:vAlign w:val="center"/>
          </w:tcPr>
          <w:p w14:paraId="3FF7AD5F" w14:textId="6158E414" w:rsidR="00D259BF" w:rsidRDefault="00D259BF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OK</w:t>
            </w:r>
          </w:p>
        </w:tc>
        <w:tc>
          <w:tcPr>
            <w:tcW w:w="6026" w:type="dxa"/>
            <w:vAlign w:val="center"/>
          </w:tcPr>
          <w:p w14:paraId="1BC2E7DC" w14:textId="77777777" w:rsidR="00D259BF" w:rsidRDefault="00D259BF" w:rsidP="00F90A35">
            <w:pPr>
              <w:jc w:val="center"/>
            </w:pPr>
          </w:p>
        </w:tc>
      </w:tr>
      <w:tr w:rsidR="00D259BF" w14:paraId="759A581C" w14:textId="77777777" w:rsidTr="00172194">
        <w:trPr>
          <w:trHeight w:val="551"/>
        </w:trPr>
        <w:tc>
          <w:tcPr>
            <w:tcW w:w="3036" w:type="dxa"/>
            <w:vAlign w:val="center"/>
          </w:tcPr>
          <w:p w14:paraId="41FC7897" w14:textId="7AFD833F" w:rsidR="00D259BF" w:rsidRDefault="00D259BF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NUMER UMOWY RAMOWEJ</w:t>
            </w:r>
          </w:p>
        </w:tc>
        <w:tc>
          <w:tcPr>
            <w:tcW w:w="6026" w:type="dxa"/>
            <w:vAlign w:val="center"/>
          </w:tcPr>
          <w:p w14:paraId="0DAB098E" w14:textId="77777777" w:rsidR="00D259BF" w:rsidRDefault="00D259BF" w:rsidP="00F90A35">
            <w:pPr>
              <w:jc w:val="center"/>
            </w:pPr>
          </w:p>
        </w:tc>
      </w:tr>
      <w:tr w:rsidR="0020071A" w14:paraId="27A3560D" w14:textId="77777777" w:rsidTr="00172194">
        <w:trPr>
          <w:trHeight w:val="2399"/>
        </w:trPr>
        <w:tc>
          <w:tcPr>
            <w:tcW w:w="3036" w:type="dxa"/>
            <w:vAlign w:val="center"/>
          </w:tcPr>
          <w:p w14:paraId="331AE716" w14:textId="1E6C6456" w:rsidR="0020071A" w:rsidRDefault="0020071A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RODZAJ ZAMÓWIENIA</w:t>
            </w:r>
          </w:p>
        </w:tc>
        <w:tc>
          <w:tcPr>
            <w:tcW w:w="6026" w:type="dxa"/>
            <w:vAlign w:val="center"/>
          </w:tcPr>
          <w:p w14:paraId="47487E6F" w14:textId="474656D5" w:rsidR="0020071A" w:rsidRDefault="001C6559" w:rsidP="001C6559">
            <w:pPr>
              <w:pStyle w:val="Akapitzlist"/>
              <w:numPr>
                <w:ilvl w:val="0"/>
                <w:numId w:val="2"/>
              </w:numPr>
            </w:pPr>
            <w:r>
              <w:t>Usługa BSA</w:t>
            </w:r>
          </w:p>
          <w:p w14:paraId="217F52E2" w14:textId="24763D62" w:rsidR="001C6559" w:rsidRDefault="001C6559" w:rsidP="001C6559">
            <w:pPr>
              <w:pStyle w:val="Akapitzlist"/>
              <w:numPr>
                <w:ilvl w:val="0"/>
                <w:numId w:val="2"/>
              </w:numPr>
            </w:pPr>
            <w:r>
              <w:t>Usługa LLU</w:t>
            </w:r>
          </w:p>
          <w:p w14:paraId="2D2DDC6A" w14:textId="77777777" w:rsidR="001C6559" w:rsidRDefault="001C6559" w:rsidP="001C6559">
            <w:pPr>
              <w:pStyle w:val="Akapitzlist"/>
              <w:numPr>
                <w:ilvl w:val="0"/>
                <w:numId w:val="2"/>
              </w:numPr>
            </w:pPr>
            <w:r>
              <w:t>Kolokacja</w:t>
            </w:r>
          </w:p>
          <w:p w14:paraId="4141AB97" w14:textId="5AEE6087" w:rsidR="001C6559" w:rsidRDefault="001C6559" w:rsidP="001C6559">
            <w:pPr>
              <w:pStyle w:val="Akapitzlist"/>
              <w:numPr>
                <w:ilvl w:val="0"/>
                <w:numId w:val="2"/>
              </w:numPr>
            </w:pPr>
            <w:r>
              <w:t>Dzierżawa Ciemnych Włókien (DCW)</w:t>
            </w:r>
          </w:p>
          <w:p w14:paraId="5E407DEE" w14:textId="22CBD173" w:rsidR="001C6559" w:rsidRDefault="001C6559" w:rsidP="001C6559">
            <w:pPr>
              <w:pStyle w:val="Akapitzlist"/>
              <w:numPr>
                <w:ilvl w:val="0"/>
                <w:numId w:val="2"/>
              </w:numPr>
            </w:pPr>
            <w:r>
              <w:t>Dzierżawa Kanalizacji (KK)</w:t>
            </w:r>
          </w:p>
          <w:p w14:paraId="0B542181" w14:textId="77777777" w:rsidR="001C6559" w:rsidRDefault="001C6559" w:rsidP="001C6559">
            <w:pPr>
              <w:pStyle w:val="Akapitzlist"/>
              <w:numPr>
                <w:ilvl w:val="0"/>
                <w:numId w:val="2"/>
              </w:numPr>
            </w:pPr>
            <w:r>
              <w:t>Dzierżawa Podbudowy Słupowej</w:t>
            </w:r>
          </w:p>
          <w:p w14:paraId="2A1FF915" w14:textId="5AE440AE" w:rsidR="001C6559" w:rsidRDefault="001C6559" w:rsidP="001C6559">
            <w:pPr>
              <w:pStyle w:val="Akapitzlist"/>
              <w:numPr>
                <w:ilvl w:val="0"/>
                <w:numId w:val="2"/>
              </w:numPr>
            </w:pPr>
            <w:r>
              <w:t>Połączenie sieci</w:t>
            </w:r>
          </w:p>
        </w:tc>
      </w:tr>
      <w:tr w:rsidR="001C6559" w14:paraId="7BB2E1AF" w14:textId="77777777" w:rsidTr="00172194">
        <w:trPr>
          <w:trHeight w:val="1133"/>
        </w:trPr>
        <w:tc>
          <w:tcPr>
            <w:tcW w:w="3036" w:type="dxa"/>
            <w:vAlign w:val="center"/>
          </w:tcPr>
          <w:p w14:paraId="3AE116B0" w14:textId="77777777" w:rsidR="001C6559" w:rsidRDefault="001C6559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Opis wykonanych prac</w:t>
            </w:r>
          </w:p>
          <w:p w14:paraId="1EF367EC" w14:textId="2BA7D05B" w:rsidR="00326D2B" w:rsidRDefault="00326D2B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 xml:space="preserve">i/lub przekazanych elementów </w:t>
            </w:r>
          </w:p>
        </w:tc>
        <w:tc>
          <w:tcPr>
            <w:tcW w:w="6026" w:type="dxa"/>
            <w:vAlign w:val="center"/>
          </w:tcPr>
          <w:p w14:paraId="7AE69A1A" w14:textId="77777777" w:rsidR="001C6559" w:rsidRDefault="001C6559" w:rsidP="001C6559">
            <w:pPr>
              <w:pStyle w:val="Akapitzlist"/>
            </w:pPr>
          </w:p>
        </w:tc>
      </w:tr>
      <w:tr w:rsidR="001C6559" w14:paraId="3F9AE8E8" w14:textId="77777777" w:rsidTr="00172194">
        <w:trPr>
          <w:trHeight w:val="1835"/>
        </w:trPr>
        <w:tc>
          <w:tcPr>
            <w:tcW w:w="3036" w:type="dxa"/>
            <w:vAlign w:val="center"/>
          </w:tcPr>
          <w:p w14:paraId="53304CD3" w14:textId="77FF9F83" w:rsidR="001C6559" w:rsidRDefault="001C6559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Nadzór OSD</w:t>
            </w:r>
          </w:p>
        </w:tc>
        <w:tc>
          <w:tcPr>
            <w:tcW w:w="6026" w:type="dxa"/>
            <w:vAlign w:val="center"/>
          </w:tcPr>
          <w:p w14:paraId="09BAFC3A" w14:textId="77777777" w:rsidR="002C6CD3" w:rsidRDefault="002C6CD3" w:rsidP="002C6CD3">
            <w:pPr>
              <w:pStyle w:val="Akapitzlist"/>
            </w:pPr>
          </w:p>
          <w:p w14:paraId="1B6CA1D9" w14:textId="2C06536B" w:rsidR="001C6559" w:rsidRDefault="001C6559" w:rsidP="001C6559">
            <w:pPr>
              <w:pStyle w:val="Akapitzlist"/>
              <w:numPr>
                <w:ilvl w:val="0"/>
                <w:numId w:val="2"/>
              </w:numPr>
            </w:pPr>
            <w:r>
              <w:t xml:space="preserve">Nadzór ciągły </w:t>
            </w:r>
          </w:p>
          <w:p w14:paraId="3189C1E6" w14:textId="42238F2F" w:rsidR="001C6559" w:rsidRDefault="001C6559" w:rsidP="001C6559">
            <w:pPr>
              <w:pStyle w:val="Akapitzlist"/>
              <w:numPr>
                <w:ilvl w:val="0"/>
                <w:numId w:val="2"/>
              </w:numPr>
            </w:pPr>
            <w:r>
              <w:t>Nadzór nieciągły</w:t>
            </w:r>
          </w:p>
          <w:p w14:paraId="474AA60E" w14:textId="711BED16" w:rsidR="001C6559" w:rsidRDefault="001C6559" w:rsidP="001C6559">
            <w:pPr>
              <w:pStyle w:val="Akapitzlist"/>
              <w:numPr>
                <w:ilvl w:val="0"/>
                <w:numId w:val="2"/>
              </w:numPr>
            </w:pPr>
            <w:r>
              <w:t>Brak nadzoru</w:t>
            </w:r>
          </w:p>
          <w:p w14:paraId="5DBD8687" w14:textId="77777777" w:rsidR="001C6559" w:rsidRDefault="001C6559" w:rsidP="001C6559">
            <w:pPr>
              <w:pStyle w:val="Akapitzlist"/>
            </w:pPr>
          </w:p>
          <w:p w14:paraId="0486F28D" w14:textId="77777777" w:rsidR="001C6559" w:rsidRDefault="001C6559" w:rsidP="001C6559">
            <w:pPr>
              <w:pStyle w:val="Akapitzlist"/>
              <w:rPr>
                <w:sz w:val="16"/>
                <w:szCs w:val="16"/>
              </w:rPr>
            </w:pPr>
            <w:r>
              <w:t>Liczba godzin sprawowania nadzoru OSD:</w:t>
            </w:r>
            <w:r w:rsidRPr="001C6559">
              <w:rPr>
                <w:sz w:val="16"/>
                <w:szCs w:val="16"/>
              </w:rPr>
              <w:t xml:space="preserve"> ……</w:t>
            </w:r>
            <w:r>
              <w:rPr>
                <w:sz w:val="16"/>
                <w:szCs w:val="16"/>
              </w:rPr>
              <w:t>…</w:t>
            </w:r>
            <w:r w:rsidRPr="001C6559">
              <w:rPr>
                <w:sz w:val="16"/>
                <w:szCs w:val="16"/>
              </w:rPr>
              <w:t>………</w:t>
            </w:r>
          </w:p>
          <w:p w14:paraId="7F000A5F" w14:textId="45FF4D47" w:rsidR="002C6CD3" w:rsidRDefault="002C6CD3" w:rsidP="001C6559">
            <w:pPr>
              <w:pStyle w:val="Akapitzlist"/>
            </w:pPr>
          </w:p>
        </w:tc>
      </w:tr>
      <w:tr w:rsidR="001C6559" w14:paraId="4B3FEE41" w14:textId="77777777" w:rsidTr="00172194">
        <w:trPr>
          <w:trHeight w:val="1064"/>
        </w:trPr>
        <w:tc>
          <w:tcPr>
            <w:tcW w:w="3036" w:type="dxa"/>
            <w:vAlign w:val="center"/>
          </w:tcPr>
          <w:p w14:paraId="6099659C" w14:textId="5FE81AA4" w:rsidR="001C6559" w:rsidRDefault="00326D2B" w:rsidP="00F90A35">
            <w:pPr>
              <w:tabs>
                <w:tab w:val="left" w:pos="855"/>
                <w:tab w:val="center" w:pos="2471"/>
              </w:tabs>
              <w:jc w:val="center"/>
            </w:pPr>
            <w:r>
              <w:t>Inne u</w:t>
            </w:r>
            <w:r w:rsidR="001C6559">
              <w:t>wagi i  ustalenia</w:t>
            </w:r>
          </w:p>
        </w:tc>
        <w:tc>
          <w:tcPr>
            <w:tcW w:w="6026" w:type="dxa"/>
            <w:vAlign w:val="center"/>
          </w:tcPr>
          <w:p w14:paraId="74C562E9" w14:textId="77777777" w:rsidR="001C6559" w:rsidRDefault="001C6559" w:rsidP="001C6559">
            <w:pPr>
              <w:pStyle w:val="Akapitzlist"/>
            </w:pPr>
          </w:p>
          <w:p w14:paraId="1E54CE34" w14:textId="77777777" w:rsidR="00326D2B" w:rsidRDefault="00326D2B" w:rsidP="001C6559">
            <w:pPr>
              <w:pStyle w:val="Akapitzlist"/>
            </w:pPr>
          </w:p>
          <w:p w14:paraId="5E07E083" w14:textId="77777777" w:rsidR="00326D2B" w:rsidRDefault="00326D2B" w:rsidP="00326D2B"/>
          <w:p w14:paraId="77DBEDD5" w14:textId="77777777" w:rsidR="00326D2B" w:rsidRDefault="00326D2B" w:rsidP="001C6559">
            <w:pPr>
              <w:pStyle w:val="Akapitzlist"/>
            </w:pPr>
          </w:p>
        </w:tc>
      </w:tr>
    </w:tbl>
    <w:p w14:paraId="6BC5D747" w14:textId="77777777" w:rsidR="00326D2B" w:rsidRDefault="00326D2B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70D4B0BE" w14:textId="77777777" w:rsidR="00326D2B" w:rsidRDefault="00326D2B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3C1B8D82" w14:textId="77777777" w:rsidR="002649EC" w:rsidRDefault="002649EC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41A2F0E7" w14:textId="77777777" w:rsidR="002649EC" w:rsidRDefault="002649EC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696D4373" w14:textId="77777777" w:rsidR="002649EC" w:rsidRDefault="002649EC" w:rsidP="00326D2B">
      <w:pPr>
        <w:tabs>
          <w:tab w:val="center" w:pos="5026"/>
          <w:tab w:val="center" w:pos="7081"/>
          <w:tab w:val="center" w:pos="9330"/>
        </w:tabs>
        <w:spacing w:after="0"/>
        <w:rPr>
          <w:rFonts w:eastAsia="Garamond"/>
        </w:rPr>
      </w:pPr>
    </w:p>
    <w:p w14:paraId="794C12C4" w14:textId="1FE0A932" w:rsidR="00EF5D63" w:rsidRPr="00853D09" w:rsidRDefault="00326D2B" w:rsidP="00326D2B">
      <w:pPr>
        <w:tabs>
          <w:tab w:val="center" w:pos="5026"/>
          <w:tab w:val="center" w:pos="7081"/>
          <w:tab w:val="center" w:pos="9330"/>
        </w:tabs>
        <w:spacing w:after="0"/>
      </w:pPr>
      <w:r>
        <w:rPr>
          <w:rFonts w:eastAsia="Garamond"/>
        </w:rPr>
        <w:t xml:space="preserve">                    </w:t>
      </w:r>
      <w:r w:rsidR="00F365D9" w:rsidRPr="00853D09">
        <w:rPr>
          <w:rFonts w:eastAsia="Garamond"/>
        </w:rPr>
        <w:t xml:space="preserve">___________________________ </w:t>
      </w:r>
      <w:r w:rsidR="00F365D9" w:rsidRPr="00853D09">
        <w:rPr>
          <w:rFonts w:eastAsia="Garamond"/>
        </w:rPr>
        <w:tab/>
        <w:t xml:space="preserve"> </w:t>
      </w:r>
      <w:r w:rsidR="00F365D9" w:rsidRPr="00853D09">
        <w:rPr>
          <w:rFonts w:eastAsia="Garamond"/>
        </w:rPr>
        <w:tab/>
      </w:r>
      <w:r>
        <w:rPr>
          <w:rFonts w:eastAsia="Garamond"/>
        </w:rPr>
        <w:t xml:space="preserve">             </w:t>
      </w:r>
      <w:r w:rsidR="00F365D9" w:rsidRPr="00853D09">
        <w:rPr>
          <w:rFonts w:eastAsia="Garamond"/>
        </w:rPr>
        <w:t xml:space="preserve">____________________________ </w:t>
      </w:r>
    </w:p>
    <w:p w14:paraId="1B0BD943" w14:textId="41CA4221" w:rsidR="00EF5D63" w:rsidRPr="00853D09" w:rsidRDefault="00F365D9" w:rsidP="00326D2B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5160"/>
          <w:tab w:val="center" w:pos="5665"/>
          <w:tab w:val="center" w:pos="6373"/>
          <w:tab w:val="center" w:pos="7081"/>
          <w:tab w:val="center" w:pos="7789"/>
          <w:tab w:val="center" w:pos="8497"/>
          <w:tab w:val="center" w:pos="9357"/>
        </w:tabs>
        <w:spacing w:after="0" w:line="265" w:lineRule="auto"/>
      </w:pPr>
      <w:r w:rsidRPr="00853D09">
        <w:tab/>
      </w:r>
      <w:r w:rsidRPr="00853D09">
        <w:rPr>
          <w:rFonts w:eastAsia="Garamond"/>
        </w:rPr>
        <w:t xml:space="preserve"> </w:t>
      </w:r>
      <w:r w:rsidRPr="00853D09">
        <w:rPr>
          <w:rFonts w:eastAsia="Garamond"/>
        </w:rPr>
        <w:tab/>
      </w:r>
      <w:r w:rsidR="00326D2B">
        <w:rPr>
          <w:rFonts w:eastAsia="Garamond"/>
        </w:rPr>
        <w:t xml:space="preserve">                                </w:t>
      </w:r>
      <w:r w:rsidRPr="00853D09">
        <w:rPr>
          <w:rFonts w:eastAsia="Garamond"/>
        </w:rPr>
        <w:t xml:space="preserve"> </w:t>
      </w:r>
      <w:r w:rsidRPr="00853D09">
        <w:rPr>
          <w:rFonts w:eastAsia="Garamond"/>
          <w:sz w:val="20"/>
        </w:rPr>
        <w:t xml:space="preserve">OSD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  <w:t xml:space="preserve"> </w:t>
      </w:r>
      <w:r w:rsidRPr="00853D09">
        <w:rPr>
          <w:rFonts w:eastAsia="Garamond"/>
          <w:sz w:val="20"/>
        </w:rPr>
        <w:tab/>
      </w:r>
      <w:r w:rsidR="00326D2B">
        <w:rPr>
          <w:rFonts w:eastAsia="Garamond"/>
          <w:sz w:val="20"/>
        </w:rPr>
        <w:t xml:space="preserve">                                  </w:t>
      </w:r>
      <w:r w:rsidRPr="00853D09">
        <w:rPr>
          <w:rFonts w:eastAsia="Garamond"/>
          <w:sz w:val="20"/>
        </w:rPr>
        <w:t xml:space="preserve">OK </w:t>
      </w:r>
      <w:r w:rsidRPr="00853D09">
        <w:rPr>
          <w:sz w:val="20"/>
        </w:rPr>
        <w:t xml:space="preserve"> </w:t>
      </w:r>
    </w:p>
    <w:sectPr w:rsidR="00EF5D63" w:rsidRPr="00853D09" w:rsidSect="002649EC">
      <w:headerReference w:type="default" r:id="rId8"/>
      <w:footerReference w:type="default" r:id="rId9"/>
      <w:pgSz w:w="11906" w:h="16838"/>
      <w:pgMar w:top="1417" w:right="1417" w:bottom="1417" w:left="1417" w:header="708" w:footer="113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494CF" w14:textId="77777777" w:rsidR="00294439" w:rsidRDefault="00294439" w:rsidP="004F6502">
      <w:pPr>
        <w:spacing w:after="0" w:line="240" w:lineRule="auto"/>
      </w:pPr>
      <w:r>
        <w:separator/>
      </w:r>
    </w:p>
  </w:endnote>
  <w:endnote w:type="continuationSeparator" w:id="0">
    <w:p w14:paraId="203AA538" w14:textId="77777777" w:rsidR="00294439" w:rsidRDefault="00294439" w:rsidP="004F6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2BCD52" w14:textId="03A94E50" w:rsidR="002649EC" w:rsidRDefault="002649EC">
    <w:pPr>
      <w:pStyle w:val="Stop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2DF768" wp14:editId="4EAB5EBA">
          <wp:simplePos x="0" y="0"/>
          <wp:positionH relativeFrom="column">
            <wp:posOffset>186055</wp:posOffset>
          </wp:positionH>
          <wp:positionV relativeFrom="paragraph">
            <wp:posOffset>-95250</wp:posOffset>
          </wp:positionV>
          <wp:extent cx="5733415" cy="735167"/>
          <wp:effectExtent l="0" t="0" r="635" b="8255"/>
          <wp:wrapNone/>
          <wp:docPr id="6" name="Obraz 2" descr="C:\Users\Piotr Jankowski\AppData\Local\Packages\Microsoft.Windows.Photos_8wekyb3d8bbwe\TempState\ShareServiceTempFolder\KPO_barwy RP_NextGenerationEU_poziom_zestawienie_podstawowe_ RGB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iotr Jankowski\AppData\Local\Packages\Microsoft.Windows.Photos_8wekyb3d8bbwe\TempState\ShareServiceTempFolder\KPO_barwy RP_NextGenerationEU_poziom_zestawienie_podstawowe_ RGB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7351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57C12" w14:textId="77777777" w:rsidR="00294439" w:rsidRDefault="00294439" w:rsidP="004F6502">
      <w:pPr>
        <w:spacing w:after="0" w:line="240" w:lineRule="auto"/>
      </w:pPr>
      <w:r>
        <w:separator/>
      </w:r>
    </w:p>
  </w:footnote>
  <w:footnote w:type="continuationSeparator" w:id="0">
    <w:p w14:paraId="06F77605" w14:textId="77777777" w:rsidR="00294439" w:rsidRDefault="00294439" w:rsidP="004F6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10AEF1" w14:textId="77777777" w:rsidR="00F90A35" w:rsidRPr="00396A12" w:rsidRDefault="004F6502">
    <w:pPr>
      <w:pStyle w:val="Nagwek"/>
      <w:rPr>
        <w:rFonts w:ascii="Calibri" w:eastAsia="Garamond" w:hAnsi="Calibri" w:cs="Calibri"/>
        <w:sz w:val="18"/>
        <w:szCs w:val="18"/>
      </w:rPr>
    </w:pPr>
    <w:r w:rsidRPr="00396A12">
      <w:rPr>
        <w:rFonts w:ascii="Calibri" w:eastAsia="Garamond" w:hAnsi="Calibri" w:cs="Calibri"/>
        <w:sz w:val="18"/>
        <w:szCs w:val="18"/>
      </w:rPr>
      <w:t xml:space="preserve">Załącznik nr </w:t>
    </w:r>
    <w:r w:rsidR="006470F5" w:rsidRPr="00396A12">
      <w:rPr>
        <w:rFonts w:ascii="Calibri" w:eastAsia="Garamond" w:hAnsi="Calibri" w:cs="Calibri"/>
        <w:sz w:val="18"/>
        <w:szCs w:val="18"/>
      </w:rPr>
      <w:t>2</w:t>
    </w:r>
    <w:r w:rsidRPr="00396A12">
      <w:rPr>
        <w:rFonts w:ascii="Calibri" w:eastAsia="Garamond" w:hAnsi="Calibri" w:cs="Calibri"/>
        <w:sz w:val="18"/>
        <w:szCs w:val="18"/>
      </w:rPr>
      <w:t xml:space="preserve"> </w:t>
    </w:r>
  </w:p>
  <w:p w14:paraId="7529A67B" w14:textId="77777777" w:rsidR="00F90A35" w:rsidRPr="00396A12" w:rsidRDefault="00F90A35">
    <w:pPr>
      <w:pStyle w:val="Nagwek"/>
      <w:rPr>
        <w:rFonts w:ascii="Calibri" w:eastAsia="Garamond" w:hAnsi="Calibri" w:cs="Calibri"/>
        <w:sz w:val="18"/>
        <w:szCs w:val="18"/>
      </w:rPr>
    </w:pPr>
  </w:p>
  <w:p w14:paraId="65C9B975" w14:textId="2495B208" w:rsidR="004F6502" w:rsidRPr="00396A12" w:rsidRDefault="004F6502">
    <w:pPr>
      <w:pStyle w:val="Nagwek"/>
      <w:rPr>
        <w:rFonts w:ascii="Calibri" w:hAnsi="Calibri" w:cs="Calibri"/>
      </w:rPr>
    </w:pPr>
    <w:r w:rsidRPr="00396A12">
      <w:rPr>
        <w:rFonts w:ascii="Calibri" w:hAnsi="Calibri" w:cs="Calibri"/>
        <w:sz w:val="18"/>
        <w:szCs w:val="18"/>
      </w:rPr>
      <w:t xml:space="preserve">do </w:t>
    </w:r>
    <w:r w:rsidR="00AF7F5C" w:rsidRPr="00396A12">
      <w:rPr>
        <w:rFonts w:ascii="Calibri" w:hAnsi="Calibri" w:cs="Calibri"/>
        <w:sz w:val="18"/>
        <w:szCs w:val="18"/>
      </w:rPr>
      <w:t xml:space="preserve">Oferty ramowej w zakresie dostępu hurtowego do sieci zrealizowanej w ramach KPO4 przez </w:t>
    </w:r>
    <w:r w:rsidR="00B5785F">
      <w:rPr>
        <w:rFonts w:ascii="Calibri" w:hAnsi="Calibri" w:cs="Calibri"/>
        <w:sz w:val="18"/>
        <w:szCs w:val="18"/>
      </w:rPr>
      <w:t>CONCEPT</w:t>
    </w:r>
    <w:r w:rsidR="00053CFA" w:rsidRPr="00396A12">
      <w:rPr>
        <w:rFonts w:ascii="Calibri" w:hAnsi="Calibri" w:cs="Calibri"/>
        <w:sz w:val="18"/>
        <w:szCs w:val="18"/>
      </w:rPr>
      <w:t xml:space="preserve"> </w:t>
    </w:r>
    <w:r w:rsidR="00F90A35" w:rsidRPr="00396A12">
      <w:rPr>
        <w:rFonts w:ascii="Calibri" w:hAnsi="Calibri" w:cs="Calibri"/>
        <w:sz w:val="18"/>
        <w:szCs w:val="18"/>
      </w:rPr>
      <w:t>SP. Z O.O.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4282C"/>
    <w:multiLevelType w:val="hybridMultilevel"/>
    <w:tmpl w:val="2BC6B3FC"/>
    <w:lvl w:ilvl="0" w:tplc="6882CC8E">
      <w:start w:val="1"/>
      <w:numFmt w:val="bullet"/>
      <w:lvlText w:val="❑"/>
      <w:lvlJc w:val="left"/>
      <w:pPr>
        <w:ind w:left="2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B21C96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968056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CA388A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5BE562C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A89F0A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8EC604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A63D04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1C1BF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87694C"/>
    <w:multiLevelType w:val="hybridMultilevel"/>
    <w:tmpl w:val="D06A08AC"/>
    <w:lvl w:ilvl="0" w:tplc="0D7CB0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D63"/>
    <w:rsid w:val="00037E37"/>
    <w:rsid w:val="0005377D"/>
    <w:rsid w:val="00053CFA"/>
    <w:rsid w:val="00057471"/>
    <w:rsid w:val="00081E33"/>
    <w:rsid w:val="00172194"/>
    <w:rsid w:val="001C6559"/>
    <w:rsid w:val="0020071A"/>
    <w:rsid w:val="00262E2D"/>
    <w:rsid w:val="002649EC"/>
    <w:rsid w:val="00294439"/>
    <w:rsid w:val="002B11D2"/>
    <w:rsid w:val="002C6CD3"/>
    <w:rsid w:val="00326D2B"/>
    <w:rsid w:val="003806DA"/>
    <w:rsid w:val="00396A12"/>
    <w:rsid w:val="00417A32"/>
    <w:rsid w:val="004F6502"/>
    <w:rsid w:val="0052363B"/>
    <w:rsid w:val="00537529"/>
    <w:rsid w:val="00592822"/>
    <w:rsid w:val="005B467B"/>
    <w:rsid w:val="005E2F11"/>
    <w:rsid w:val="006470F5"/>
    <w:rsid w:val="00691E6B"/>
    <w:rsid w:val="006C7761"/>
    <w:rsid w:val="007234CA"/>
    <w:rsid w:val="008472DD"/>
    <w:rsid w:val="00853D09"/>
    <w:rsid w:val="008A0E7D"/>
    <w:rsid w:val="008F00F4"/>
    <w:rsid w:val="00A20CC3"/>
    <w:rsid w:val="00A34F25"/>
    <w:rsid w:val="00AF7F5C"/>
    <w:rsid w:val="00B2093C"/>
    <w:rsid w:val="00B5785F"/>
    <w:rsid w:val="00CC0C26"/>
    <w:rsid w:val="00D21EE2"/>
    <w:rsid w:val="00D259BF"/>
    <w:rsid w:val="00EF0B87"/>
    <w:rsid w:val="00EF5D63"/>
    <w:rsid w:val="00F365D9"/>
    <w:rsid w:val="00F90A35"/>
    <w:rsid w:val="00FB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5A428"/>
  <w15:docId w15:val="{4ED0A317-03F5-410F-866A-E6F01428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F6502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F6502"/>
    <w:rPr>
      <w:rFonts w:eastAsiaTheme="minorHAns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F65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502"/>
    <w:rPr>
      <w:rFonts w:ascii="Calibri" w:eastAsia="Calibri" w:hAnsi="Calibri" w:cs="Calibri"/>
      <w:color w:val="000000"/>
      <w:sz w:val="22"/>
    </w:rPr>
  </w:style>
  <w:style w:type="table" w:styleId="Tabela-Siatka">
    <w:name w:val="Table Grid"/>
    <w:basedOn w:val="Standardowy"/>
    <w:uiPriority w:val="39"/>
    <w:rsid w:val="00F9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C65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FF7A2-4E65-4FA4-89BA-6667C284B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itB_KMP</dc:creator>
  <cp:keywords/>
  <cp:lastModifiedBy>Konto Microsoft</cp:lastModifiedBy>
  <cp:revision>15</cp:revision>
  <dcterms:created xsi:type="dcterms:W3CDTF">2025-07-21T15:49:00Z</dcterms:created>
  <dcterms:modified xsi:type="dcterms:W3CDTF">2026-07-13T13:27:00Z</dcterms:modified>
</cp:coreProperties>
</file>